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963B" w14:textId="5F30CED5" w:rsidR="009C4986" w:rsidRDefault="009C4986" w:rsidP="00DF0602">
      <w:pPr>
        <w:spacing w:after="0"/>
        <w:rPr>
          <w:rFonts w:ascii="Bradley Hand ITC" w:hAnsi="Bradley Hand ITC"/>
          <w:b/>
          <w:color w:val="C45911" w:themeColor="accent2" w:themeShade="BF"/>
          <w:sz w:val="16"/>
          <w:szCs w:val="16"/>
        </w:rPr>
      </w:pPr>
    </w:p>
    <w:p w14:paraId="5E6F5197" w14:textId="4B8C5AA6" w:rsidR="00B341DD" w:rsidRPr="009613AB" w:rsidRDefault="00B341DD" w:rsidP="00DF0602">
      <w:pPr>
        <w:spacing w:after="0"/>
        <w:rPr>
          <w:rFonts w:ascii="Chiller" w:hAnsi="Chiller"/>
          <w:noProof/>
          <w:sz w:val="16"/>
          <w:szCs w:val="16"/>
        </w:rPr>
      </w:pPr>
      <w:r>
        <w:rPr>
          <w:rFonts w:ascii="Chiller" w:hAnsi="Chiller"/>
          <w:noProof/>
          <w:sz w:val="144"/>
          <w:szCs w:val="144"/>
        </w:rPr>
        <w:t xml:space="preserve">   </w:t>
      </w:r>
    </w:p>
    <w:p w14:paraId="27707EC0" w14:textId="627E77E8" w:rsidR="003F60F9" w:rsidRPr="003F60F9" w:rsidRDefault="009613AB" w:rsidP="003F60F9">
      <w:pPr>
        <w:spacing w:after="0"/>
        <w:ind w:firstLine="708"/>
        <w:rPr>
          <w:rFonts w:ascii="Chiller" w:hAnsi="Chiller"/>
          <w:noProof/>
          <w:sz w:val="144"/>
          <w:szCs w:val="144"/>
        </w:rPr>
      </w:pPr>
      <w:r w:rsidRPr="00B341DD">
        <w:rPr>
          <w:rFonts w:ascii="Chiller" w:hAnsi="Chiller"/>
          <w:noProof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36E5F604" wp14:editId="1EEBE80D">
            <wp:simplePos x="0" y="0"/>
            <wp:positionH relativeFrom="margin">
              <wp:posOffset>4594859</wp:posOffset>
            </wp:positionH>
            <wp:positionV relativeFrom="paragraph">
              <wp:posOffset>12700</wp:posOffset>
            </wp:positionV>
            <wp:extent cx="1456779" cy="1402918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47" cy="140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1DD">
        <w:rPr>
          <w:rFonts w:ascii="Chiller" w:hAnsi="Chiller"/>
          <w:noProof/>
          <w:sz w:val="144"/>
          <w:szCs w:val="144"/>
        </w:rPr>
        <w:t xml:space="preserve">  </w:t>
      </w:r>
      <w:r w:rsidR="00B341DD" w:rsidRPr="00B341DD">
        <w:rPr>
          <w:rFonts w:ascii="Chiller" w:hAnsi="Chiller"/>
          <w:noProof/>
          <w:sz w:val="144"/>
          <w:szCs w:val="144"/>
        </w:rPr>
        <w:t>Kreativ Zeit</w:t>
      </w:r>
      <w:r w:rsidR="00B341DD">
        <w:rPr>
          <w:noProof/>
          <w:sz w:val="44"/>
          <w:szCs w:val="44"/>
        </w:rPr>
        <w:t xml:space="preserve">  </w:t>
      </w:r>
    </w:p>
    <w:p w14:paraId="31A640FA" w14:textId="77777777" w:rsidR="003F60F9" w:rsidRPr="008E0B40" w:rsidRDefault="003F60F9" w:rsidP="009974CB">
      <w:pPr>
        <w:spacing w:after="0"/>
        <w:ind w:firstLine="708"/>
        <w:jc w:val="center"/>
        <w:rPr>
          <w:rFonts w:ascii="Chiller" w:hAnsi="Chiller" w:cstheme="minorHAnsi"/>
          <w:b/>
          <w:color w:val="990099"/>
          <w:sz w:val="16"/>
          <w:szCs w:val="16"/>
        </w:rPr>
      </w:pPr>
    </w:p>
    <w:p w14:paraId="1EC7BEBA" w14:textId="2C6ECC74" w:rsidR="00B341DD" w:rsidRDefault="00B341DD" w:rsidP="009974CB">
      <w:pPr>
        <w:spacing w:after="0"/>
        <w:ind w:firstLine="708"/>
        <w:jc w:val="center"/>
        <w:rPr>
          <w:rFonts w:ascii="Chiller" w:hAnsi="Chiller" w:cstheme="minorHAnsi"/>
          <w:b/>
          <w:color w:val="990099"/>
          <w:sz w:val="72"/>
          <w:szCs w:val="72"/>
        </w:rPr>
      </w:pPr>
      <w:r w:rsidRPr="00B341DD">
        <w:rPr>
          <w:rFonts w:ascii="Chiller" w:hAnsi="Chiller" w:cstheme="minorHAnsi"/>
          <w:b/>
          <w:color w:val="990099"/>
          <w:sz w:val="72"/>
          <w:szCs w:val="72"/>
        </w:rPr>
        <w:t>Vom Papier zum fertigen kleinen Blankobuch</w:t>
      </w:r>
    </w:p>
    <w:p w14:paraId="387A5DDF" w14:textId="2EF70600" w:rsidR="000B3BF1" w:rsidRDefault="00442C0C" w:rsidP="00CD7592">
      <w:pPr>
        <w:spacing w:after="0" w:line="240" w:lineRule="auto"/>
        <w:ind w:firstLine="708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2 x im Monat dienstags </w:t>
      </w:r>
      <w:r w:rsidR="000B3BF1">
        <w:rPr>
          <w:rFonts w:cstheme="minorHAnsi"/>
          <w:b/>
          <w:sz w:val="40"/>
          <w:szCs w:val="40"/>
        </w:rPr>
        <w:t>von 10.00 – 13.00 Uhr</w:t>
      </w:r>
      <w:r w:rsidR="008E0B40">
        <w:rPr>
          <w:rFonts w:cstheme="minorHAnsi"/>
          <w:b/>
          <w:sz w:val="40"/>
          <w:szCs w:val="40"/>
        </w:rPr>
        <w:t>:</w:t>
      </w:r>
      <w:r w:rsidR="0085525B">
        <w:rPr>
          <w:rFonts w:cstheme="minorHAnsi"/>
          <w:b/>
          <w:sz w:val="40"/>
          <w:szCs w:val="40"/>
        </w:rPr>
        <w:t xml:space="preserve"> </w:t>
      </w:r>
    </w:p>
    <w:p w14:paraId="0FC9E494" w14:textId="0FFC8D63" w:rsidR="009974CB" w:rsidRDefault="009613AB" w:rsidP="000B3BF1">
      <w:pPr>
        <w:spacing w:after="0" w:line="240" w:lineRule="auto"/>
        <w:ind w:firstLine="708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W</w:t>
      </w:r>
      <w:r w:rsidR="000B3BF1">
        <w:rPr>
          <w:rFonts w:cstheme="minorHAnsi"/>
          <w:b/>
          <w:sz w:val="40"/>
          <w:szCs w:val="40"/>
        </w:rPr>
        <w:t>ir beginnen das Buchbinden</w:t>
      </w:r>
    </w:p>
    <w:p w14:paraId="0752BDBC" w14:textId="3CBB9BF5" w:rsidR="009613AB" w:rsidRDefault="009613AB" w:rsidP="000B3BF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9613AB">
        <w:rPr>
          <w:rFonts w:cstheme="minorHAnsi"/>
          <w:b/>
          <w:sz w:val="32"/>
          <w:szCs w:val="32"/>
        </w:rPr>
        <w:t>Termine</w:t>
      </w:r>
      <w:r>
        <w:rPr>
          <w:rFonts w:cstheme="minorHAnsi"/>
          <w:b/>
          <w:sz w:val="32"/>
          <w:szCs w:val="32"/>
        </w:rPr>
        <w:t>: 1</w:t>
      </w:r>
      <w:r w:rsidR="00DD0B37">
        <w:rPr>
          <w:rFonts w:cstheme="minorHAnsi"/>
          <w:b/>
          <w:sz w:val="32"/>
          <w:szCs w:val="32"/>
        </w:rPr>
        <w:t>0</w:t>
      </w:r>
      <w:r>
        <w:rPr>
          <w:rFonts w:cstheme="minorHAnsi"/>
          <w:b/>
          <w:sz w:val="32"/>
          <w:szCs w:val="32"/>
        </w:rPr>
        <w:t>. + 2</w:t>
      </w:r>
      <w:r w:rsidR="00DD0B37">
        <w:rPr>
          <w:rFonts w:cstheme="minorHAnsi"/>
          <w:b/>
          <w:sz w:val="32"/>
          <w:szCs w:val="32"/>
        </w:rPr>
        <w:t>4</w:t>
      </w:r>
      <w:r>
        <w:rPr>
          <w:rFonts w:cstheme="minorHAnsi"/>
          <w:b/>
          <w:sz w:val="32"/>
          <w:szCs w:val="32"/>
        </w:rPr>
        <w:t>.September und 1</w:t>
      </w:r>
      <w:r w:rsidR="00DD0B37">
        <w:rPr>
          <w:rFonts w:cstheme="minorHAnsi"/>
          <w:b/>
          <w:sz w:val="32"/>
          <w:szCs w:val="32"/>
        </w:rPr>
        <w:t>5</w:t>
      </w:r>
      <w:r>
        <w:rPr>
          <w:rFonts w:cstheme="minorHAnsi"/>
          <w:b/>
          <w:sz w:val="32"/>
          <w:szCs w:val="32"/>
        </w:rPr>
        <w:t xml:space="preserve">. + </w:t>
      </w:r>
      <w:r w:rsidR="00DD0B37">
        <w:rPr>
          <w:rFonts w:cstheme="minorHAnsi"/>
          <w:b/>
          <w:sz w:val="32"/>
          <w:szCs w:val="32"/>
        </w:rPr>
        <w:t>29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>. Oktober2019</w:t>
      </w:r>
    </w:p>
    <w:p w14:paraId="5A50C056" w14:textId="5D5899A5" w:rsidR="009613AB" w:rsidRPr="009613AB" w:rsidRDefault="009613AB" w:rsidP="000B3BF1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Ab November finden Sie die Termine auf der Homepage</w:t>
      </w:r>
    </w:p>
    <w:p w14:paraId="5D895297" w14:textId="301C701D" w:rsidR="009974CB" w:rsidRDefault="009974CB" w:rsidP="00CD7592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9974CB">
        <w:rPr>
          <w:rFonts w:cstheme="minorHAnsi"/>
          <w:b/>
          <w:sz w:val="32"/>
          <w:szCs w:val="32"/>
        </w:rPr>
        <w:t>Neue Teilnehmer</w:t>
      </w:r>
      <w:r w:rsidR="009613AB">
        <w:rPr>
          <w:rFonts w:cstheme="minorHAnsi"/>
          <w:b/>
          <w:sz w:val="32"/>
          <w:szCs w:val="32"/>
        </w:rPr>
        <w:t xml:space="preserve"> </w:t>
      </w:r>
      <w:r w:rsidR="003F60F9">
        <w:rPr>
          <w:rFonts w:cstheme="minorHAnsi"/>
          <w:b/>
          <w:sz w:val="32"/>
          <w:szCs w:val="32"/>
        </w:rPr>
        <w:t>sind herzlich willkommen</w:t>
      </w:r>
    </w:p>
    <w:p w14:paraId="4EE0B980" w14:textId="4ED066C2" w:rsidR="008E0B40" w:rsidRPr="00C75200" w:rsidRDefault="000B3BF1" w:rsidP="000B3BF1">
      <w:pPr>
        <w:spacing w:after="0" w:line="240" w:lineRule="auto"/>
        <w:rPr>
          <w:rFonts w:cstheme="minorHAnsi"/>
          <w:b/>
          <w:sz w:val="28"/>
          <w:szCs w:val="28"/>
        </w:rPr>
      </w:pPr>
      <w:r w:rsidRPr="00C75200">
        <w:rPr>
          <w:noProof/>
          <w:sz w:val="28"/>
          <w:szCs w:val="28"/>
        </w:rPr>
        <w:drawing>
          <wp:anchor distT="0" distB="0" distL="114300" distR="114300" simplePos="0" relativeHeight="251659263" behindDoc="1" locked="0" layoutInCell="1" allowOverlap="1" wp14:anchorId="59727955" wp14:editId="31BD6994">
            <wp:simplePos x="0" y="0"/>
            <wp:positionH relativeFrom="margin">
              <wp:posOffset>504190</wp:posOffset>
            </wp:positionH>
            <wp:positionV relativeFrom="paragraph">
              <wp:posOffset>208280</wp:posOffset>
            </wp:positionV>
            <wp:extent cx="832485" cy="487680"/>
            <wp:effectExtent l="0" t="0" r="5715" b="7620"/>
            <wp:wrapTight wrapText="bothSides">
              <wp:wrapPolygon edited="0">
                <wp:start x="0" y="0"/>
                <wp:lineTo x="0" y="21094"/>
                <wp:lineTo x="21254" y="21094"/>
                <wp:lineTo x="2125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8"/>
          <w:szCs w:val="28"/>
        </w:rPr>
        <w:t xml:space="preserve">                                    </w:t>
      </w:r>
    </w:p>
    <w:p w14:paraId="6D386A42" w14:textId="490DBC09" w:rsidR="00C75200" w:rsidRPr="009613AB" w:rsidRDefault="00C75200" w:rsidP="009613AB">
      <w:pPr>
        <w:spacing w:after="0" w:line="240" w:lineRule="auto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B3BF1">
        <w:rPr>
          <w:rFonts w:cstheme="minorHAnsi"/>
          <w:sz w:val="24"/>
          <w:szCs w:val="24"/>
        </w:rPr>
        <w:t xml:space="preserve">       </w:t>
      </w:r>
      <w:r w:rsidR="009C4986" w:rsidRPr="00C75200">
        <w:rPr>
          <w:rFonts w:cstheme="minorHAnsi"/>
          <w:sz w:val="24"/>
          <w:szCs w:val="24"/>
        </w:rPr>
        <w:t>Die Teilnahme ist kostenlos. Das Material wird gestellt</w:t>
      </w:r>
      <w:r w:rsidR="008E2566" w:rsidRPr="00C7520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D7592" w:rsidRPr="00C75200">
        <w:rPr>
          <w:rFonts w:cstheme="minorHAnsi"/>
          <w:sz w:val="24"/>
          <w:szCs w:val="24"/>
        </w:rPr>
        <w:t>Wir d</w:t>
      </w:r>
      <w:r w:rsidR="00CE2B6B" w:rsidRPr="00C75200">
        <w:rPr>
          <w:rFonts w:cstheme="minorHAnsi"/>
          <w:sz w:val="24"/>
          <w:szCs w:val="24"/>
        </w:rPr>
        <w:t xml:space="preserve">anken der </w:t>
      </w:r>
      <w:r>
        <w:rPr>
          <w:rFonts w:cstheme="minorHAnsi"/>
          <w:sz w:val="24"/>
          <w:szCs w:val="24"/>
        </w:rPr>
        <w:br/>
        <w:t xml:space="preserve"> </w:t>
      </w:r>
      <w:r w:rsidR="000B3BF1">
        <w:rPr>
          <w:rFonts w:cstheme="minorHAnsi"/>
          <w:sz w:val="24"/>
          <w:szCs w:val="24"/>
        </w:rPr>
        <w:t xml:space="preserve">       </w:t>
      </w:r>
      <w:r w:rsidR="009C4986" w:rsidRPr="00C75200">
        <w:rPr>
          <w:rFonts w:cstheme="minorHAnsi"/>
          <w:sz w:val="24"/>
          <w:szCs w:val="24"/>
        </w:rPr>
        <w:t>Aktion Mensch für die Förderung.</w:t>
      </w:r>
      <w:r w:rsidR="008E2566" w:rsidRPr="00C75200">
        <w:rPr>
          <w:rFonts w:cstheme="minorHAnsi"/>
          <w:sz w:val="24"/>
          <w:szCs w:val="24"/>
        </w:rPr>
        <w:t xml:space="preserve"> </w:t>
      </w:r>
      <w:r w:rsidR="008B6FB1" w:rsidRPr="00C75200">
        <w:rPr>
          <w:rFonts w:cstheme="minorHAnsi"/>
          <w:sz w:val="24"/>
          <w:szCs w:val="24"/>
        </w:rPr>
        <w:t>Eine Anmeldung</w:t>
      </w:r>
      <w:r w:rsidR="001F6DFB" w:rsidRPr="00C75200">
        <w:rPr>
          <w:rFonts w:cstheme="minorHAnsi"/>
          <w:sz w:val="24"/>
          <w:szCs w:val="24"/>
        </w:rPr>
        <w:t xml:space="preserve"> </w:t>
      </w:r>
      <w:r w:rsidR="008B6FB1" w:rsidRPr="00C75200">
        <w:rPr>
          <w:rFonts w:cstheme="minorHAnsi"/>
          <w:sz w:val="24"/>
          <w:szCs w:val="24"/>
        </w:rPr>
        <w:t>ist nich</w:t>
      </w:r>
      <w:r w:rsidR="00CE2B6B" w:rsidRPr="00C75200">
        <w:rPr>
          <w:rFonts w:cstheme="minorHAnsi"/>
          <w:sz w:val="24"/>
          <w:szCs w:val="24"/>
        </w:rPr>
        <w:t>t erf</w:t>
      </w:r>
      <w:r w:rsidR="008B6FB1" w:rsidRPr="00C75200">
        <w:rPr>
          <w:rFonts w:cstheme="minorHAnsi"/>
          <w:sz w:val="24"/>
          <w:szCs w:val="24"/>
        </w:rPr>
        <w:t>orderlich</w:t>
      </w:r>
      <w:r w:rsidR="00CE2B6B" w:rsidRPr="00C75200">
        <w:rPr>
          <w:rFonts w:cstheme="minorHAnsi"/>
          <w:sz w:val="24"/>
          <w:szCs w:val="24"/>
        </w:rPr>
        <w:t>.</w:t>
      </w:r>
      <w:r w:rsidR="009613AB">
        <w:rPr>
          <w:rFonts w:cstheme="minorHAnsi"/>
          <w:sz w:val="24"/>
          <w:szCs w:val="24"/>
        </w:rPr>
        <w:t xml:space="preserve"> </w:t>
      </w:r>
      <w:r w:rsidR="009613AB">
        <w:rPr>
          <w:rFonts w:cstheme="minorHAnsi"/>
          <w:sz w:val="24"/>
          <w:szCs w:val="24"/>
        </w:rPr>
        <w:br/>
        <w:t xml:space="preserve">        Wir freuen uns über eine Spende für neue Projekte im Distelhof.</w:t>
      </w:r>
      <w:r w:rsidR="009613AB">
        <w:rPr>
          <w:rFonts w:cstheme="minorHAnsi"/>
          <w:sz w:val="24"/>
          <w:szCs w:val="24"/>
        </w:rPr>
        <w:br/>
        <w:t xml:space="preserve">                               </w:t>
      </w:r>
    </w:p>
    <w:p w14:paraId="0A17D708" w14:textId="5DEB1728" w:rsidR="00EA608E" w:rsidRDefault="0027270F" w:rsidP="003F60F9">
      <w:pPr>
        <w:spacing w:after="0" w:line="240" w:lineRule="auto"/>
        <w:ind w:left="630"/>
        <w:jc w:val="both"/>
        <w:rPr>
          <w:rFonts w:cstheme="minorHAnsi"/>
          <w:sz w:val="26"/>
          <w:szCs w:val="26"/>
        </w:rPr>
      </w:pPr>
      <w:r w:rsidRPr="008E2566">
        <w:rPr>
          <w:rFonts w:cstheme="minorHAnsi"/>
          <w:sz w:val="26"/>
          <w:szCs w:val="26"/>
        </w:rPr>
        <w:t>Der Distelhof öffnet d</w:t>
      </w:r>
      <w:r w:rsidR="00E30A96" w:rsidRPr="008E2566">
        <w:rPr>
          <w:rFonts w:cstheme="minorHAnsi"/>
          <w:sz w:val="26"/>
          <w:szCs w:val="26"/>
        </w:rPr>
        <w:t>en</w:t>
      </w:r>
      <w:r w:rsidRPr="008E2566">
        <w:rPr>
          <w:rFonts w:cstheme="minorHAnsi"/>
          <w:sz w:val="26"/>
          <w:szCs w:val="26"/>
        </w:rPr>
        <w:t xml:space="preserve"> </w:t>
      </w:r>
      <w:r w:rsidR="000B3BF1">
        <w:rPr>
          <w:rFonts w:cstheme="minorHAnsi"/>
          <w:sz w:val="26"/>
          <w:szCs w:val="26"/>
        </w:rPr>
        <w:t xml:space="preserve">inklusiven </w:t>
      </w:r>
      <w:r w:rsidR="008B6FB1" w:rsidRPr="008E2566">
        <w:rPr>
          <w:rFonts w:cstheme="minorHAnsi"/>
          <w:sz w:val="26"/>
          <w:szCs w:val="26"/>
        </w:rPr>
        <w:t xml:space="preserve">Kunst- und </w:t>
      </w:r>
      <w:r w:rsidRPr="008E2566">
        <w:rPr>
          <w:rFonts w:cstheme="minorHAnsi"/>
          <w:sz w:val="26"/>
          <w:szCs w:val="26"/>
        </w:rPr>
        <w:t>Kreativ-</w:t>
      </w:r>
      <w:r w:rsidR="00E30A96" w:rsidRPr="008E2566">
        <w:rPr>
          <w:rFonts w:cstheme="minorHAnsi"/>
          <w:sz w:val="26"/>
          <w:szCs w:val="26"/>
        </w:rPr>
        <w:t xml:space="preserve">Raum </w:t>
      </w:r>
      <w:r w:rsidRPr="008E2566">
        <w:rPr>
          <w:rFonts w:cstheme="minorHAnsi"/>
          <w:sz w:val="26"/>
          <w:szCs w:val="26"/>
        </w:rPr>
        <w:t>für Menschen, die Freude am</w:t>
      </w:r>
      <w:r w:rsidR="008B6FB1" w:rsidRPr="008E2566">
        <w:rPr>
          <w:rFonts w:cstheme="minorHAnsi"/>
          <w:sz w:val="26"/>
          <w:szCs w:val="26"/>
        </w:rPr>
        <w:t xml:space="preserve"> </w:t>
      </w:r>
      <w:r w:rsidRPr="008E2566">
        <w:rPr>
          <w:rFonts w:cstheme="minorHAnsi"/>
          <w:sz w:val="26"/>
          <w:szCs w:val="26"/>
        </w:rPr>
        <w:t>kreativ</w:t>
      </w:r>
      <w:r w:rsidR="008B6FB1" w:rsidRPr="008E2566">
        <w:rPr>
          <w:rFonts w:cstheme="minorHAnsi"/>
          <w:sz w:val="26"/>
          <w:szCs w:val="26"/>
        </w:rPr>
        <w:t>en</w:t>
      </w:r>
      <w:r w:rsidR="00AD42F1" w:rsidRPr="008E2566">
        <w:rPr>
          <w:rFonts w:cstheme="minorHAnsi"/>
          <w:sz w:val="26"/>
          <w:szCs w:val="26"/>
        </w:rPr>
        <w:t xml:space="preserve"> </w:t>
      </w:r>
      <w:r w:rsidRPr="008E2566">
        <w:rPr>
          <w:rFonts w:cstheme="minorHAnsi"/>
          <w:sz w:val="26"/>
          <w:szCs w:val="26"/>
        </w:rPr>
        <w:t>Schaffen haben</w:t>
      </w:r>
      <w:r w:rsidR="00CE2B6B" w:rsidRPr="008E2566">
        <w:rPr>
          <w:rFonts w:cstheme="minorHAnsi"/>
          <w:sz w:val="26"/>
          <w:szCs w:val="26"/>
        </w:rPr>
        <w:t xml:space="preserve"> und </w:t>
      </w:r>
      <w:r w:rsidRPr="008E2566">
        <w:rPr>
          <w:rFonts w:cstheme="minorHAnsi"/>
          <w:sz w:val="26"/>
          <w:szCs w:val="26"/>
        </w:rPr>
        <w:t>unterschiedliche Techniken kennenlernen</w:t>
      </w:r>
      <w:r w:rsidR="008B6FB1" w:rsidRPr="008E2566">
        <w:rPr>
          <w:rFonts w:cstheme="minorHAnsi"/>
          <w:sz w:val="26"/>
          <w:szCs w:val="26"/>
        </w:rPr>
        <w:t xml:space="preserve"> möchten</w:t>
      </w:r>
      <w:r w:rsidR="00CE2B6B" w:rsidRPr="008E2566">
        <w:rPr>
          <w:rFonts w:cstheme="minorHAnsi"/>
          <w:sz w:val="26"/>
          <w:szCs w:val="26"/>
        </w:rPr>
        <w:t xml:space="preserve">. Im Frühjahr haben wir marmoriert. Es sind wunderbare Farbkombinationen entstanden. </w:t>
      </w:r>
      <w:r w:rsidR="00E30A96" w:rsidRPr="008E2566">
        <w:rPr>
          <w:rFonts w:cstheme="minorHAnsi"/>
          <w:sz w:val="26"/>
          <w:szCs w:val="26"/>
        </w:rPr>
        <w:t>Jetzt wird Papier geschöpft. Wir experimentieren und lassen uns überraschen, was entsteht.</w:t>
      </w:r>
      <w:r w:rsidR="000B3BF1">
        <w:rPr>
          <w:rFonts w:cstheme="minorHAnsi"/>
          <w:sz w:val="26"/>
          <w:szCs w:val="26"/>
        </w:rPr>
        <w:t xml:space="preserve"> </w:t>
      </w:r>
      <w:r w:rsidR="00E30A96" w:rsidRPr="008E2566">
        <w:rPr>
          <w:rFonts w:cstheme="minorHAnsi"/>
          <w:sz w:val="26"/>
          <w:szCs w:val="26"/>
        </w:rPr>
        <w:t xml:space="preserve">Wenn Sie sich denken: </w:t>
      </w:r>
      <w:r w:rsidRPr="008E2566">
        <w:rPr>
          <w:rFonts w:cstheme="minorHAnsi"/>
          <w:sz w:val="26"/>
          <w:szCs w:val="26"/>
        </w:rPr>
        <w:t>„</w:t>
      </w:r>
      <w:proofErr w:type="gramStart"/>
      <w:r w:rsidRPr="008E2566">
        <w:rPr>
          <w:rFonts w:cstheme="minorHAnsi"/>
          <w:sz w:val="26"/>
          <w:szCs w:val="26"/>
        </w:rPr>
        <w:t>Wär</w:t>
      </w:r>
      <w:proofErr w:type="gramEnd"/>
      <w:r w:rsidRPr="008E2566">
        <w:rPr>
          <w:rFonts w:cstheme="minorHAnsi"/>
          <w:sz w:val="26"/>
          <w:szCs w:val="26"/>
        </w:rPr>
        <w:t xml:space="preserve">‘ das </w:t>
      </w:r>
      <w:r w:rsidR="00E30A96" w:rsidRPr="008E2566">
        <w:rPr>
          <w:rFonts w:cstheme="minorHAnsi"/>
          <w:sz w:val="26"/>
          <w:szCs w:val="26"/>
        </w:rPr>
        <w:t xml:space="preserve">auch </w:t>
      </w:r>
      <w:r w:rsidR="00147FE0" w:rsidRPr="008E2566">
        <w:rPr>
          <w:rFonts w:cstheme="minorHAnsi"/>
          <w:sz w:val="26"/>
          <w:szCs w:val="26"/>
        </w:rPr>
        <w:t>et</w:t>
      </w:r>
      <w:r w:rsidRPr="008E2566">
        <w:rPr>
          <w:rFonts w:cstheme="minorHAnsi"/>
          <w:sz w:val="26"/>
          <w:szCs w:val="26"/>
        </w:rPr>
        <w:t xml:space="preserve">was für mich?“ </w:t>
      </w:r>
      <w:r w:rsidR="00E30A96" w:rsidRPr="008E2566">
        <w:rPr>
          <w:rFonts w:cstheme="minorHAnsi"/>
          <w:sz w:val="26"/>
          <w:szCs w:val="26"/>
        </w:rPr>
        <w:t>Dann freuen wir uns auf Ihr Kommen!</w:t>
      </w:r>
      <w:r w:rsidR="003F60F9" w:rsidRPr="008E2566">
        <w:rPr>
          <w:rFonts w:cstheme="minorHAnsi"/>
          <w:sz w:val="26"/>
          <w:szCs w:val="26"/>
        </w:rPr>
        <w:t xml:space="preserve"> </w:t>
      </w:r>
      <w:r w:rsidRPr="008E2566">
        <w:rPr>
          <w:rFonts w:cstheme="minorHAnsi"/>
          <w:sz w:val="26"/>
          <w:szCs w:val="26"/>
        </w:rPr>
        <w:t xml:space="preserve">Vorerfahrungen </w:t>
      </w:r>
      <w:r w:rsidR="00147FE0" w:rsidRPr="008E2566">
        <w:rPr>
          <w:rFonts w:cstheme="minorHAnsi"/>
          <w:sz w:val="26"/>
          <w:szCs w:val="26"/>
        </w:rPr>
        <w:t>braucht es nicht</w:t>
      </w:r>
      <w:r w:rsidRPr="008E2566">
        <w:rPr>
          <w:rFonts w:cstheme="minorHAnsi"/>
          <w:sz w:val="26"/>
          <w:szCs w:val="26"/>
        </w:rPr>
        <w:t>, sondern nu</w:t>
      </w:r>
      <w:r w:rsidR="00E30A96" w:rsidRPr="008E2566">
        <w:rPr>
          <w:rFonts w:cstheme="minorHAnsi"/>
          <w:sz w:val="26"/>
          <w:szCs w:val="26"/>
        </w:rPr>
        <w:t xml:space="preserve">r </w:t>
      </w:r>
      <w:r w:rsidRPr="008E2566">
        <w:rPr>
          <w:rFonts w:cstheme="minorHAnsi"/>
          <w:sz w:val="26"/>
          <w:szCs w:val="26"/>
        </w:rPr>
        <w:t>Spaß am Tun</w:t>
      </w:r>
      <w:r w:rsidR="00E30A96" w:rsidRPr="008E2566">
        <w:rPr>
          <w:rFonts w:cstheme="minorHAnsi"/>
          <w:sz w:val="26"/>
          <w:szCs w:val="26"/>
        </w:rPr>
        <w:t xml:space="preserve">! </w:t>
      </w:r>
    </w:p>
    <w:p w14:paraId="0F66FBAD" w14:textId="0264424F" w:rsidR="000B3BF1" w:rsidRPr="008E2566" w:rsidRDefault="000B3BF1" w:rsidP="009613AB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C66B3C3" wp14:editId="37E926AF">
            <wp:simplePos x="0" y="0"/>
            <wp:positionH relativeFrom="column">
              <wp:posOffset>4937760</wp:posOffset>
            </wp:positionH>
            <wp:positionV relativeFrom="paragraph">
              <wp:posOffset>201930</wp:posOffset>
            </wp:positionV>
            <wp:extent cx="1887855" cy="1361440"/>
            <wp:effectExtent l="0" t="0" r="0" b="0"/>
            <wp:wrapTight wrapText="bothSides">
              <wp:wrapPolygon edited="0">
                <wp:start x="0" y="0"/>
                <wp:lineTo x="0" y="21157"/>
                <wp:lineTo x="21360" y="21157"/>
                <wp:lineTo x="2136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C3A5B13" wp14:editId="3A0E4D2D">
            <wp:simplePos x="0" y="0"/>
            <wp:positionH relativeFrom="page">
              <wp:posOffset>3152775</wp:posOffset>
            </wp:positionH>
            <wp:positionV relativeFrom="paragraph">
              <wp:posOffset>203835</wp:posOffset>
            </wp:positionV>
            <wp:extent cx="2057400" cy="1375410"/>
            <wp:effectExtent l="0" t="0" r="0" b="0"/>
            <wp:wrapTight wrapText="bothSides">
              <wp:wrapPolygon edited="0">
                <wp:start x="0" y="0"/>
                <wp:lineTo x="0" y="21241"/>
                <wp:lineTo x="21400" y="21241"/>
                <wp:lineTo x="2140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00C1B" w14:textId="3C621467" w:rsidR="00C75200" w:rsidRPr="009613AB" w:rsidRDefault="009613AB" w:rsidP="009613AB">
      <w:pPr>
        <w:spacing w:after="0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F4D4C19" wp14:editId="25648E28">
            <wp:simplePos x="0" y="0"/>
            <wp:positionH relativeFrom="page">
              <wp:posOffset>4295140</wp:posOffset>
            </wp:positionH>
            <wp:positionV relativeFrom="paragraph">
              <wp:posOffset>1372235</wp:posOffset>
            </wp:positionV>
            <wp:extent cx="2924793" cy="3157220"/>
            <wp:effectExtent l="0" t="0" r="9525" b="5080"/>
            <wp:wrapNone/>
            <wp:docPr id="16" name="Bild 3" descr="https://inklusionsort-distelhof.de/wp-content/uploads/2018/09/Distelhof_Karte_Sargleben_Umgeb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klusionsort-distelhof.de/wp-content/uploads/2018/09/Distelhof_Karte_Sargleben_Umgebu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93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BF1">
        <w:rPr>
          <w:noProof/>
        </w:rPr>
        <w:drawing>
          <wp:anchor distT="0" distB="0" distL="114300" distR="114300" simplePos="0" relativeHeight="251665408" behindDoc="1" locked="0" layoutInCell="1" allowOverlap="1" wp14:anchorId="767EF739" wp14:editId="72C1FE85">
            <wp:simplePos x="0" y="0"/>
            <wp:positionH relativeFrom="column">
              <wp:posOffset>1604010</wp:posOffset>
            </wp:positionH>
            <wp:positionV relativeFrom="paragraph">
              <wp:posOffset>6350</wp:posOffset>
            </wp:positionV>
            <wp:extent cx="1030605" cy="1374140"/>
            <wp:effectExtent l="0" t="0" r="0" b="0"/>
            <wp:wrapTight wrapText="bothSides">
              <wp:wrapPolygon edited="0">
                <wp:start x="0" y="0"/>
                <wp:lineTo x="0" y="21261"/>
                <wp:lineTo x="21161" y="21261"/>
                <wp:lineTo x="2116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BF1" w:rsidRPr="008B6FB1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07BF092" wp14:editId="088EF994">
            <wp:simplePos x="0" y="0"/>
            <wp:positionH relativeFrom="column">
              <wp:posOffset>51435</wp:posOffset>
            </wp:positionH>
            <wp:positionV relativeFrom="paragraph">
              <wp:posOffset>9525</wp:posOffset>
            </wp:positionV>
            <wp:extent cx="1428115" cy="1390015"/>
            <wp:effectExtent l="0" t="0" r="635" b="635"/>
            <wp:wrapTight wrapText="bothSides">
              <wp:wrapPolygon edited="0">
                <wp:start x="0" y="0"/>
                <wp:lineTo x="0" y="21314"/>
                <wp:lineTo x="21321" y="21314"/>
                <wp:lineTo x="21321" y="0"/>
                <wp:lineTo x="0" y="0"/>
              </wp:wrapPolygon>
            </wp:wrapTight>
            <wp:docPr id="2" name="Grafik 2" descr="C:\Users\Zuelow\Pictures\Projekt Inklusion Kurs Marmorieren\P118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elow\Pictures\Projekt Inklusion Kurs Marmorieren\P11809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6DD22B" w14:textId="60C7BD25" w:rsidR="008E2566" w:rsidRPr="00C75200" w:rsidRDefault="00AD42F1" w:rsidP="009974CB">
      <w:pPr>
        <w:spacing w:after="0" w:line="240" w:lineRule="auto"/>
        <w:ind w:left="630"/>
        <w:jc w:val="both"/>
        <w:rPr>
          <w:rFonts w:cstheme="minorHAnsi"/>
          <w:sz w:val="24"/>
          <w:szCs w:val="24"/>
        </w:rPr>
      </w:pPr>
      <w:r w:rsidRPr="00C75200">
        <w:rPr>
          <w:rFonts w:cstheme="minorHAnsi"/>
          <w:sz w:val="24"/>
          <w:szCs w:val="24"/>
        </w:rPr>
        <w:t>Angeb</w:t>
      </w:r>
      <w:r w:rsidR="002A51F5" w:rsidRPr="00C75200">
        <w:rPr>
          <w:rFonts w:cstheme="minorHAnsi"/>
          <w:sz w:val="24"/>
          <w:szCs w:val="24"/>
        </w:rPr>
        <w:t>o</w:t>
      </w:r>
      <w:r w:rsidRPr="00C75200">
        <w:rPr>
          <w:rFonts w:cstheme="minorHAnsi"/>
          <w:sz w:val="24"/>
          <w:szCs w:val="24"/>
        </w:rPr>
        <w:t>t</w:t>
      </w:r>
      <w:r w:rsidR="002A51F5" w:rsidRPr="00C75200">
        <w:rPr>
          <w:rFonts w:cstheme="minorHAnsi"/>
          <w:sz w:val="24"/>
          <w:szCs w:val="24"/>
        </w:rPr>
        <w:t>e</w:t>
      </w:r>
      <w:r w:rsidRPr="00C75200">
        <w:rPr>
          <w:rFonts w:cstheme="minorHAnsi"/>
          <w:sz w:val="24"/>
          <w:szCs w:val="24"/>
        </w:rPr>
        <w:t xml:space="preserve"> </w:t>
      </w:r>
      <w:r w:rsidR="008E2566" w:rsidRPr="00C75200">
        <w:rPr>
          <w:rFonts w:cstheme="minorHAnsi"/>
          <w:sz w:val="24"/>
          <w:szCs w:val="24"/>
        </w:rPr>
        <w:t xml:space="preserve">für </w:t>
      </w:r>
      <w:r w:rsidRPr="00C75200">
        <w:rPr>
          <w:rFonts w:cstheme="minorHAnsi"/>
          <w:sz w:val="24"/>
          <w:szCs w:val="24"/>
        </w:rPr>
        <w:t>Menschen mit und ohne Be</w:t>
      </w:r>
      <w:r w:rsidR="0016573C" w:rsidRPr="00C75200">
        <w:rPr>
          <w:rFonts w:cstheme="minorHAnsi"/>
          <w:sz w:val="24"/>
          <w:szCs w:val="24"/>
        </w:rPr>
        <w:t>einträchtigung</w:t>
      </w:r>
      <w:r w:rsidRPr="00C75200">
        <w:rPr>
          <w:rFonts w:cstheme="minorHAnsi"/>
          <w:sz w:val="24"/>
          <w:szCs w:val="24"/>
        </w:rPr>
        <w:t xml:space="preserve">. </w:t>
      </w:r>
    </w:p>
    <w:p w14:paraId="0FFCD343" w14:textId="20760DB5" w:rsidR="008E2566" w:rsidRPr="00C75200" w:rsidRDefault="008E2566" w:rsidP="009974CB">
      <w:pPr>
        <w:spacing w:after="0" w:line="240" w:lineRule="auto"/>
        <w:ind w:left="630"/>
        <w:jc w:val="both"/>
        <w:rPr>
          <w:rFonts w:cstheme="minorHAnsi"/>
          <w:sz w:val="24"/>
          <w:szCs w:val="24"/>
        </w:rPr>
      </w:pPr>
      <w:r w:rsidRPr="00C75200">
        <w:rPr>
          <w:rFonts w:cstheme="minorHAnsi"/>
          <w:sz w:val="24"/>
          <w:szCs w:val="24"/>
        </w:rPr>
        <w:t xml:space="preserve">Barrierefreier </w:t>
      </w:r>
      <w:r w:rsidR="00AD42F1" w:rsidRPr="00C75200">
        <w:rPr>
          <w:rFonts w:cstheme="minorHAnsi"/>
          <w:sz w:val="24"/>
          <w:szCs w:val="24"/>
        </w:rPr>
        <w:t>Zugang zu</w:t>
      </w:r>
      <w:r w:rsidR="008B6FB1" w:rsidRPr="00C75200">
        <w:rPr>
          <w:rFonts w:cstheme="minorHAnsi"/>
          <w:sz w:val="24"/>
          <w:szCs w:val="24"/>
        </w:rPr>
        <w:t>m Kursraum</w:t>
      </w:r>
      <w:r w:rsidR="00AD42F1" w:rsidRPr="00C75200">
        <w:rPr>
          <w:rFonts w:cstheme="minorHAnsi"/>
          <w:sz w:val="24"/>
          <w:szCs w:val="24"/>
        </w:rPr>
        <w:t>.</w:t>
      </w:r>
      <w:r w:rsidR="0016573C" w:rsidRPr="00C75200">
        <w:rPr>
          <w:rFonts w:cstheme="minorHAnsi"/>
          <w:sz w:val="24"/>
          <w:szCs w:val="24"/>
        </w:rPr>
        <w:t xml:space="preserve"> </w:t>
      </w:r>
      <w:r w:rsidR="008B6FB1" w:rsidRPr="00C75200">
        <w:rPr>
          <w:rFonts w:cstheme="minorHAnsi"/>
          <w:sz w:val="24"/>
          <w:szCs w:val="24"/>
        </w:rPr>
        <w:t xml:space="preserve">Unsere Kurse sind </w:t>
      </w:r>
    </w:p>
    <w:p w14:paraId="4B018C8E" w14:textId="77777777" w:rsidR="008E2566" w:rsidRPr="00C75200" w:rsidRDefault="00AD42F1" w:rsidP="008E2566">
      <w:pPr>
        <w:spacing w:after="0" w:line="240" w:lineRule="auto"/>
        <w:ind w:left="630"/>
        <w:jc w:val="both"/>
        <w:rPr>
          <w:rFonts w:cstheme="minorHAnsi"/>
          <w:sz w:val="24"/>
          <w:szCs w:val="24"/>
        </w:rPr>
      </w:pPr>
      <w:r w:rsidRPr="00C75200">
        <w:rPr>
          <w:rFonts w:cstheme="minorHAnsi"/>
          <w:sz w:val="24"/>
          <w:szCs w:val="24"/>
        </w:rPr>
        <w:t xml:space="preserve">eine gute </w:t>
      </w:r>
      <w:r w:rsidR="00E95341" w:rsidRPr="00C75200">
        <w:rPr>
          <w:rFonts w:cstheme="minorHAnsi"/>
          <w:sz w:val="24"/>
          <w:szCs w:val="24"/>
        </w:rPr>
        <w:t>Gelegenheit,</w:t>
      </w:r>
      <w:r w:rsidR="002A51F5" w:rsidRPr="00C75200">
        <w:rPr>
          <w:rFonts w:cstheme="minorHAnsi"/>
          <w:sz w:val="24"/>
          <w:szCs w:val="24"/>
        </w:rPr>
        <w:t xml:space="preserve"> neue</w:t>
      </w:r>
      <w:r w:rsidR="00E95341" w:rsidRPr="00C75200">
        <w:rPr>
          <w:rFonts w:cstheme="minorHAnsi"/>
          <w:sz w:val="24"/>
          <w:szCs w:val="24"/>
        </w:rPr>
        <w:t xml:space="preserve"> Menschen aus der Region </w:t>
      </w:r>
    </w:p>
    <w:p w14:paraId="6F57AD9E" w14:textId="157A0D03" w:rsidR="00AD42F1" w:rsidRPr="00C75200" w:rsidRDefault="00E95341" w:rsidP="008E2566">
      <w:pPr>
        <w:spacing w:after="0" w:line="240" w:lineRule="auto"/>
        <w:ind w:left="630"/>
        <w:jc w:val="both"/>
        <w:rPr>
          <w:rFonts w:cstheme="minorHAnsi"/>
          <w:sz w:val="24"/>
          <w:szCs w:val="24"/>
        </w:rPr>
      </w:pPr>
      <w:r w:rsidRPr="00C75200">
        <w:rPr>
          <w:rFonts w:cstheme="minorHAnsi"/>
          <w:sz w:val="24"/>
          <w:szCs w:val="24"/>
        </w:rPr>
        <w:t xml:space="preserve">kennenzulernen </w:t>
      </w:r>
      <w:r w:rsidR="00AD42F1" w:rsidRPr="00C75200">
        <w:rPr>
          <w:rFonts w:cstheme="minorHAnsi"/>
          <w:sz w:val="24"/>
          <w:szCs w:val="24"/>
        </w:rPr>
        <w:t xml:space="preserve">und miteinander </w:t>
      </w:r>
      <w:r w:rsidRPr="00C75200">
        <w:rPr>
          <w:rFonts w:cstheme="minorHAnsi"/>
          <w:sz w:val="24"/>
          <w:szCs w:val="24"/>
        </w:rPr>
        <w:t>Neues zu entdecken.</w:t>
      </w:r>
    </w:p>
    <w:p w14:paraId="7A125851" w14:textId="4A34682C" w:rsidR="00CD7592" w:rsidRDefault="008E2566" w:rsidP="001F6DFB">
      <w:pPr>
        <w:suppressAutoHyphens/>
        <w:spacing w:after="0" w:line="100" w:lineRule="atLeast"/>
        <w:jc w:val="center"/>
        <w:rPr>
          <w:rStyle w:val="Hyperlink"/>
          <w:rFonts w:ascii="Calibri" w:eastAsia="SimSun" w:hAnsi="Calibri" w:cs="font433"/>
          <w:b/>
          <w:color w:val="auto"/>
          <w:sz w:val="24"/>
          <w:szCs w:val="24"/>
          <w:u w:val="none"/>
          <w:lang w:eastAsia="ar-SA"/>
        </w:rPr>
      </w:pPr>
      <w:r>
        <w:rPr>
          <w:rFonts w:ascii="Bradley Hand ITC" w:hAnsi="Bradley Hand ITC"/>
          <w:b/>
          <w:noProof/>
          <w:color w:val="C45911" w:themeColor="accent2" w:themeShade="BF"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0C89D4A9" wp14:editId="64024B86">
            <wp:simplePos x="0" y="0"/>
            <wp:positionH relativeFrom="margin">
              <wp:posOffset>3528060</wp:posOffset>
            </wp:positionH>
            <wp:positionV relativeFrom="paragraph">
              <wp:posOffset>182245</wp:posOffset>
            </wp:positionV>
            <wp:extent cx="504825" cy="504825"/>
            <wp:effectExtent l="0" t="0" r="9525" b="0"/>
            <wp:wrapNone/>
            <wp:docPr id="3" name="Grafik 3" descr="Universeller Zugr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alAccess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B40" w:rsidRPr="001166C9">
        <w:rPr>
          <w:rFonts w:ascii="Calibri" w:eastAsia="SimSun" w:hAnsi="Calibri" w:cs="font433"/>
          <w:noProof/>
          <w:lang w:eastAsia="ar-SA"/>
        </w:rPr>
        <w:drawing>
          <wp:anchor distT="0" distB="0" distL="114300" distR="114300" simplePos="0" relativeHeight="251668480" behindDoc="1" locked="0" layoutInCell="1" allowOverlap="1" wp14:anchorId="49BF004B" wp14:editId="101335A9">
            <wp:simplePos x="0" y="0"/>
            <wp:positionH relativeFrom="page">
              <wp:posOffset>843280</wp:posOffset>
            </wp:positionH>
            <wp:positionV relativeFrom="paragraph">
              <wp:posOffset>62230</wp:posOffset>
            </wp:positionV>
            <wp:extent cx="2997636" cy="7429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36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DFB">
        <w:rPr>
          <w:rStyle w:val="Hyperlink"/>
          <w:rFonts w:ascii="Calibri" w:eastAsia="SimSun" w:hAnsi="Calibri" w:cs="font433"/>
          <w:b/>
          <w:color w:val="auto"/>
          <w:sz w:val="24"/>
          <w:szCs w:val="24"/>
          <w:u w:val="none"/>
          <w:lang w:eastAsia="ar-SA"/>
        </w:rPr>
        <w:t xml:space="preserve">       </w:t>
      </w:r>
      <w:r w:rsidR="001166C9" w:rsidRPr="001166C9">
        <w:rPr>
          <w:rFonts w:ascii="Calibri" w:eastAsia="SimSun" w:hAnsi="Calibri" w:cs="font433"/>
          <w:lang w:eastAsia="ar-SA"/>
        </w:rPr>
        <w:br/>
      </w:r>
      <w:r w:rsidR="001F6DFB">
        <w:rPr>
          <w:rStyle w:val="Hyperlink"/>
          <w:rFonts w:ascii="Calibri" w:eastAsia="SimSun" w:hAnsi="Calibri" w:cs="font433"/>
          <w:b/>
          <w:color w:val="auto"/>
          <w:sz w:val="24"/>
          <w:szCs w:val="24"/>
          <w:u w:val="none"/>
          <w:lang w:eastAsia="ar-SA"/>
        </w:rPr>
        <w:t xml:space="preserve">     </w:t>
      </w:r>
      <w:r w:rsidR="00CD7592">
        <w:rPr>
          <w:rStyle w:val="Hyperlink"/>
          <w:rFonts w:ascii="Calibri" w:eastAsia="SimSun" w:hAnsi="Calibri" w:cs="font433"/>
          <w:b/>
          <w:color w:val="auto"/>
          <w:sz w:val="24"/>
          <w:szCs w:val="24"/>
          <w:u w:val="none"/>
          <w:lang w:eastAsia="ar-SA"/>
        </w:rPr>
        <w:t xml:space="preserve"> </w:t>
      </w:r>
      <w:r w:rsidR="008E0B40">
        <w:rPr>
          <w:rStyle w:val="Hyperlink"/>
          <w:rFonts w:ascii="Calibri" w:eastAsia="SimSun" w:hAnsi="Calibri" w:cs="font433"/>
          <w:b/>
          <w:color w:val="auto"/>
          <w:sz w:val="24"/>
          <w:szCs w:val="24"/>
          <w:u w:val="none"/>
          <w:lang w:eastAsia="ar-SA"/>
        </w:rPr>
        <w:tab/>
      </w:r>
      <w:r w:rsidR="008E0B40">
        <w:rPr>
          <w:rStyle w:val="Hyperlink"/>
          <w:rFonts w:ascii="Calibri" w:eastAsia="SimSun" w:hAnsi="Calibri" w:cs="font433"/>
          <w:b/>
          <w:color w:val="auto"/>
          <w:sz w:val="24"/>
          <w:szCs w:val="24"/>
          <w:u w:val="none"/>
          <w:lang w:eastAsia="ar-SA"/>
        </w:rPr>
        <w:tab/>
      </w:r>
    </w:p>
    <w:p w14:paraId="246F232F" w14:textId="3252F90C" w:rsidR="008E2566" w:rsidRPr="001A410C" w:rsidRDefault="001A410C" w:rsidP="008E2566">
      <w:pPr>
        <w:suppressAutoHyphens/>
        <w:spacing w:after="0" w:line="100" w:lineRule="atLeast"/>
        <w:rPr>
          <w:rStyle w:val="Hyperlink"/>
          <w:rFonts w:ascii="Calibri" w:eastAsia="SimSun" w:hAnsi="Calibri" w:cs="font433"/>
          <w:b/>
          <w:color w:val="auto"/>
          <w:sz w:val="40"/>
          <w:szCs w:val="40"/>
          <w:u w:val="none"/>
          <w:lang w:eastAsia="ar-SA"/>
        </w:rPr>
      </w:pPr>
      <w:r>
        <w:rPr>
          <w:rStyle w:val="Hyperlink"/>
          <w:rFonts w:ascii="Calibri" w:eastAsia="SimSun" w:hAnsi="Calibri" w:cs="font433"/>
          <w:b/>
          <w:color w:val="auto"/>
          <w:sz w:val="24"/>
          <w:szCs w:val="24"/>
          <w:u w:val="none"/>
          <w:lang w:eastAsia="ar-SA"/>
        </w:rPr>
        <w:tab/>
      </w:r>
      <w:r>
        <w:rPr>
          <w:rStyle w:val="Hyperlink"/>
          <w:rFonts w:ascii="Calibri" w:eastAsia="SimSun" w:hAnsi="Calibri" w:cs="font433"/>
          <w:b/>
          <w:color w:val="auto"/>
          <w:sz w:val="24"/>
          <w:szCs w:val="24"/>
          <w:u w:val="none"/>
          <w:lang w:eastAsia="ar-SA"/>
        </w:rPr>
        <w:tab/>
        <w:t xml:space="preserve">       </w:t>
      </w:r>
      <w:r w:rsidRPr="001A410C">
        <w:rPr>
          <w:rStyle w:val="Hyperlink"/>
          <w:rFonts w:ascii="Calibri" w:eastAsia="SimSun" w:hAnsi="Calibri" w:cs="font433"/>
          <w:b/>
          <w:color w:val="FFFFFF" w:themeColor="background1"/>
          <w:sz w:val="40"/>
          <w:szCs w:val="40"/>
          <w:u w:val="none"/>
          <w:lang w:eastAsia="ar-SA"/>
        </w:rPr>
        <w:t>Der Distelhof</w:t>
      </w:r>
    </w:p>
    <w:p w14:paraId="49DD0A40" w14:textId="77777777" w:rsidR="001A410C" w:rsidRDefault="008E2566" w:rsidP="001A410C">
      <w:pPr>
        <w:suppressAutoHyphens/>
        <w:spacing w:after="0" w:line="100" w:lineRule="atLeast"/>
        <w:rPr>
          <w:rStyle w:val="Hyperlink"/>
          <w:rFonts w:ascii="Calibri" w:eastAsia="SimSun" w:hAnsi="Calibri" w:cs="font433"/>
          <w:b/>
          <w:color w:val="auto"/>
          <w:sz w:val="24"/>
          <w:szCs w:val="24"/>
          <w:u w:val="none"/>
          <w:lang w:eastAsia="ar-SA"/>
        </w:rPr>
      </w:pPr>
      <w:r>
        <w:rPr>
          <w:rStyle w:val="Hyperlink"/>
          <w:rFonts w:ascii="Calibri" w:eastAsia="SimSun" w:hAnsi="Calibri" w:cs="font433"/>
          <w:b/>
          <w:color w:val="auto"/>
          <w:sz w:val="24"/>
          <w:szCs w:val="24"/>
          <w:u w:val="none"/>
          <w:lang w:eastAsia="ar-SA"/>
        </w:rPr>
        <w:t xml:space="preserve">                 </w:t>
      </w:r>
      <w:r w:rsidR="001A410C">
        <w:rPr>
          <w:rStyle w:val="Hyperlink"/>
          <w:rFonts w:ascii="Calibri" w:eastAsia="SimSun" w:hAnsi="Calibri" w:cs="font433"/>
          <w:b/>
          <w:color w:val="auto"/>
          <w:sz w:val="24"/>
          <w:szCs w:val="24"/>
          <w:u w:val="none"/>
          <w:lang w:eastAsia="ar-SA"/>
        </w:rPr>
        <w:t xml:space="preserve">      </w:t>
      </w:r>
    </w:p>
    <w:p w14:paraId="78ED6CCA" w14:textId="5363793E" w:rsidR="008E2566" w:rsidRPr="001A410C" w:rsidRDefault="001A410C" w:rsidP="001A410C">
      <w:pPr>
        <w:suppressAutoHyphens/>
        <w:spacing w:after="0" w:line="100" w:lineRule="atLeast"/>
        <w:rPr>
          <w:rStyle w:val="Hyperlink"/>
          <w:rFonts w:ascii="Calibri" w:eastAsia="SimSun" w:hAnsi="Calibri" w:cs="font433"/>
          <w:b/>
          <w:color w:val="FFFFFF" w:themeColor="background1"/>
          <w:sz w:val="32"/>
          <w:szCs w:val="32"/>
          <w:u w:val="none"/>
          <w:lang w:eastAsia="ar-SA"/>
        </w:rPr>
      </w:pPr>
      <w:r>
        <w:rPr>
          <w:rStyle w:val="Hyperlink"/>
          <w:rFonts w:ascii="Calibri" w:eastAsia="SimSun" w:hAnsi="Calibri" w:cs="font433"/>
          <w:b/>
          <w:color w:val="auto"/>
          <w:sz w:val="24"/>
          <w:szCs w:val="24"/>
          <w:u w:val="none"/>
          <w:lang w:eastAsia="ar-SA"/>
        </w:rPr>
        <w:t xml:space="preserve">            </w:t>
      </w:r>
      <w:proofErr w:type="spellStart"/>
      <w:r w:rsidR="00143711" w:rsidRPr="008E0B40">
        <w:rPr>
          <w:rStyle w:val="Hyperlink"/>
          <w:rFonts w:ascii="Calibri" w:eastAsia="SimSun" w:hAnsi="Calibri" w:cs="font433"/>
          <w:b/>
          <w:color w:val="auto"/>
          <w:sz w:val="26"/>
          <w:szCs w:val="26"/>
          <w:u w:val="none"/>
          <w:lang w:eastAsia="ar-SA"/>
        </w:rPr>
        <w:t>Sarglebener</w:t>
      </w:r>
      <w:proofErr w:type="spellEnd"/>
      <w:r w:rsidR="00143711" w:rsidRPr="008E0B40">
        <w:rPr>
          <w:rStyle w:val="Hyperlink"/>
          <w:rFonts w:ascii="Calibri" w:eastAsia="SimSun" w:hAnsi="Calibri" w:cs="font433"/>
          <w:b/>
          <w:color w:val="auto"/>
          <w:sz w:val="26"/>
          <w:szCs w:val="26"/>
          <w:u w:val="none"/>
          <w:lang w:eastAsia="ar-SA"/>
        </w:rPr>
        <w:t xml:space="preserve"> Dorfstr. 14, 19357 </w:t>
      </w:r>
      <w:proofErr w:type="spellStart"/>
      <w:r w:rsidR="00143711" w:rsidRPr="008E0B40">
        <w:rPr>
          <w:rStyle w:val="Hyperlink"/>
          <w:rFonts w:ascii="Calibri" w:eastAsia="SimSun" w:hAnsi="Calibri" w:cs="font433"/>
          <w:b/>
          <w:color w:val="auto"/>
          <w:sz w:val="26"/>
          <w:szCs w:val="26"/>
          <w:u w:val="none"/>
          <w:lang w:eastAsia="ar-SA"/>
        </w:rPr>
        <w:t>Karstädt</w:t>
      </w:r>
      <w:proofErr w:type="spellEnd"/>
      <w:r w:rsidR="00CD7592" w:rsidRPr="008E0B40">
        <w:rPr>
          <w:rStyle w:val="Hyperlink"/>
          <w:rFonts w:ascii="Calibri" w:eastAsia="SimSun" w:hAnsi="Calibri" w:cs="font433"/>
          <w:b/>
          <w:color w:val="auto"/>
          <w:sz w:val="26"/>
          <w:szCs w:val="26"/>
          <w:u w:val="none"/>
          <w:lang w:eastAsia="ar-SA"/>
        </w:rPr>
        <w:t>/</w:t>
      </w:r>
      <w:r w:rsidR="00143711" w:rsidRPr="008E0B40">
        <w:rPr>
          <w:rStyle w:val="Hyperlink"/>
          <w:rFonts w:ascii="Calibri" w:eastAsia="SimSun" w:hAnsi="Calibri" w:cs="font433"/>
          <w:b/>
          <w:color w:val="auto"/>
          <w:sz w:val="26"/>
          <w:szCs w:val="26"/>
          <w:u w:val="none"/>
          <w:lang w:eastAsia="ar-SA"/>
        </w:rPr>
        <w:t>Sargleben</w:t>
      </w:r>
      <w:r w:rsidR="00CD7592" w:rsidRPr="008E0B40">
        <w:rPr>
          <w:rStyle w:val="Hyperlink"/>
          <w:rFonts w:ascii="Calibri" w:eastAsia="SimSun" w:hAnsi="Calibri" w:cs="font433"/>
          <w:b/>
          <w:color w:val="auto"/>
          <w:sz w:val="26"/>
          <w:szCs w:val="26"/>
          <w:u w:val="none"/>
          <w:lang w:eastAsia="ar-SA"/>
        </w:rPr>
        <w:t xml:space="preserve"> </w:t>
      </w:r>
    </w:p>
    <w:p w14:paraId="366CFB96" w14:textId="01389675" w:rsidR="008E2566" w:rsidRDefault="001A410C" w:rsidP="001A410C">
      <w:pPr>
        <w:suppressAutoHyphens/>
        <w:spacing w:after="0" w:line="100" w:lineRule="atLeast"/>
        <w:rPr>
          <w:rStyle w:val="Hyperlink"/>
          <w:rFonts w:ascii="Calibri" w:eastAsia="SimSun" w:hAnsi="Calibri" w:cs="font433"/>
          <w:b/>
          <w:color w:val="auto"/>
          <w:sz w:val="26"/>
          <w:szCs w:val="26"/>
          <w:u w:val="none"/>
          <w:lang w:eastAsia="ar-SA"/>
        </w:rPr>
      </w:pPr>
      <w:r>
        <w:rPr>
          <w:rStyle w:val="Hyperlink"/>
          <w:rFonts w:ascii="Calibri" w:eastAsia="SimSun" w:hAnsi="Calibri" w:cs="font433"/>
          <w:b/>
          <w:color w:val="auto"/>
          <w:sz w:val="26"/>
          <w:szCs w:val="26"/>
          <w:u w:val="none"/>
          <w:lang w:eastAsia="ar-SA"/>
        </w:rPr>
        <w:t xml:space="preserve">           </w:t>
      </w:r>
      <w:r w:rsidR="00CD7592" w:rsidRPr="008E0B40">
        <w:rPr>
          <w:rStyle w:val="Hyperlink"/>
          <w:rFonts w:ascii="Calibri" w:eastAsia="SimSun" w:hAnsi="Calibri" w:cs="font433"/>
          <w:b/>
          <w:color w:val="auto"/>
          <w:sz w:val="26"/>
          <w:szCs w:val="26"/>
          <w:u w:val="none"/>
          <w:lang w:eastAsia="ar-SA"/>
        </w:rPr>
        <w:t>Tel</w:t>
      </w:r>
      <w:r w:rsidR="008E2566">
        <w:rPr>
          <w:rStyle w:val="Hyperlink"/>
          <w:rFonts w:ascii="Calibri" w:eastAsia="SimSun" w:hAnsi="Calibri" w:cs="font433"/>
          <w:b/>
          <w:color w:val="auto"/>
          <w:sz w:val="26"/>
          <w:szCs w:val="26"/>
          <w:u w:val="none"/>
          <w:lang w:eastAsia="ar-SA"/>
        </w:rPr>
        <w:t>efon:</w:t>
      </w:r>
      <w:r w:rsidR="00CD7592" w:rsidRPr="008E0B40">
        <w:rPr>
          <w:rStyle w:val="Hyperlink"/>
          <w:rFonts w:ascii="Calibri" w:eastAsia="SimSun" w:hAnsi="Calibri" w:cs="font433"/>
          <w:b/>
          <w:color w:val="auto"/>
          <w:sz w:val="26"/>
          <w:szCs w:val="26"/>
          <w:u w:val="none"/>
          <w:lang w:eastAsia="ar-SA"/>
        </w:rPr>
        <w:t xml:space="preserve"> 038 797/180 136 Judith Bartels </w:t>
      </w:r>
    </w:p>
    <w:p w14:paraId="483F19BD" w14:textId="658CDBFD" w:rsidR="008E2566" w:rsidRPr="001A410C" w:rsidRDefault="001A410C" w:rsidP="001A410C">
      <w:pPr>
        <w:suppressAutoHyphens/>
        <w:spacing w:after="0" w:line="100" w:lineRule="atLeast"/>
        <w:rPr>
          <w:rStyle w:val="Hyperlink"/>
          <w:rFonts w:ascii="Calibri" w:eastAsia="SimSun" w:hAnsi="Calibri" w:cs="font433"/>
          <w:b/>
          <w:color w:val="auto"/>
          <w:sz w:val="26"/>
          <w:szCs w:val="26"/>
          <w:u w:val="none"/>
          <w:lang w:eastAsia="ar-SA"/>
        </w:rPr>
      </w:pPr>
      <w:r>
        <w:rPr>
          <w:rFonts w:ascii="Calibri" w:eastAsia="SimSun" w:hAnsi="Calibri" w:cs="font433"/>
          <w:b/>
          <w:sz w:val="26"/>
          <w:szCs w:val="26"/>
          <w:lang w:eastAsia="ar-SA"/>
        </w:rPr>
        <w:t xml:space="preserve">           </w:t>
      </w:r>
      <w:r w:rsidR="008E2566">
        <w:rPr>
          <w:rFonts w:ascii="Calibri" w:eastAsia="SimSun" w:hAnsi="Calibri" w:cs="font433"/>
          <w:b/>
          <w:sz w:val="26"/>
          <w:szCs w:val="26"/>
          <w:lang w:eastAsia="ar-SA"/>
        </w:rPr>
        <w:t xml:space="preserve">Email: </w:t>
      </w:r>
      <w:hyperlink r:id="rId15" w:history="1">
        <w:r w:rsidR="008E2566" w:rsidRPr="001A410C">
          <w:rPr>
            <w:rStyle w:val="Hyperlink"/>
            <w:rFonts w:ascii="Calibri" w:eastAsia="SimSun" w:hAnsi="Calibri" w:cs="font433"/>
            <w:b/>
            <w:color w:val="auto"/>
            <w:sz w:val="26"/>
            <w:szCs w:val="26"/>
            <w:lang w:eastAsia="ar-SA"/>
          </w:rPr>
          <w:t>post@inklusionsraum-distelhof.de</w:t>
        </w:r>
      </w:hyperlink>
    </w:p>
    <w:p w14:paraId="26CA387E" w14:textId="29567693" w:rsidR="001166C9" w:rsidRDefault="001A410C" w:rsidP="001A410C">
      <w:pPr>
        <w:suppressAutoHyphens/>
        <w:spacing w:after="0" w:line="100" w:lineRule="atLeast"/>
        <w:rPr>
          <w:rFonts w:ascii="Calibri" w:eastAsia="SimSun" w:hAnsi="Calibri" w:cs="font433"/>
          <w:b/>
          <w:sz w:val="26"/>
          <w:szCs w:val="26"/>
          <w:lang w:eastAsia="ar-SA"/>
        </w:rPr>
      </w:pPr>
      <w:r>
        <w:rPr>
          <w:rFonts w:ascii="Calibri" w:eastAsia="SimSun" w:hAnsi="Calibri" w:cs="font433"/>
          <w:b/>
          <w:sz w:val="26"/>
          <w:szCs w:val="26"/>
          <w:lang w:eastAsia="ar-SA"/>
        </w:rPr>
        <w:t xml:space="preserve">           </w:t>
      </w:r>
      <w:r w:rsidR="008E2566">
        <w:rPr>
          <w:rFonts w:ascii="Calibri" w:eastAsia="SimSun" w:hAnsi="Calibri" w:cs="font433"/>
          <w:b/>
          <w:sz w:val="26"/>
          <w:szCs w:val="26"/>
          <w:lang w:eastAsia="ar-SA"/>
        </w:rPr>
        <w:t>Infos unter:</w:t>
      </w:r>
      <w:r w:rsidR="008E2566" w:rsidRPr="001A410C">
        <w:rPr>
          <w:rFonts w:ascii="Calibri" w:eastAsia="SimSun" w:hAnsi="Calibri" w:cs="font433"/>
          <w:b/>
          <w:sz w:val="26"/>
          <w:szCs w:val="26"/>
          <w:lang w:eastAsia="ar-SA"/>
        </w:rPr>
        <w:t xml:space="preserve"> </w:t>
      </w:r>
      <w:hyperlink r:id="rId16" w:history="1">
        <w:r w:rsidR="008E2566" w:rsidRPr="001A410C">
          <w:rPr>
            <w:rStyle w:val="Hyperlink"/>
            <w:rFonts w:ascii="Calibri" w:eastAsia="SimSun" w:hAnsi="Calibri" w:cs="font433"/>
            <w:b/>
            <w:color w:val="auto"/>
            <w:sz w:val="26"/>
            <w:szCs w:val="26"/>
            <w:lang w:eastAsia="ar-SA"/>
          </w:rPr>
          <w:t>www.inklusionsraum-distelhof.de</w:t>
        </w:r>
      </w:hyperlink>
    </w:p>
    <w:p w14:paraId="02FF9D7E" w14:textId="77777777" w:rsidR="001A410C" w:rsidRDefault="001A410C" w:rsidP="001A410C">
      <w:pPr>
        <w:suppressAutoHyphens/>
        <w:spacing w:after="0" w:line="100" w:lineRule="atLeast"/>
        <w:rPr>
          <w:rFonts w:ascii="Calibri" w:eastAsia="SimSun" w:hAnsi="Calibri" w:cs="font433"/>
          <w:b/>
          <w:sz w:val="26"/>
          <w:szCs w:val="26"/>
          <w:lang w:eastAsia="ar-SA"/>
        </w:rPr>
      </w:pPr>
      <w:r>
        <w:rPr>
          <w:rFonts w:ascii="Calibri" w:eastAsia="SimSun" w:hAnsi="Calibri" w:cs="font433"/>
          <w:b/>
          <w:sz w:val="26"/>
          <w:szCs w:val="26"/>
          <w:lang w:eastAsia="ar-SA"/>
        </w:rPr>
        <w:t xml:space="preserve">           </w:t>
      </w:r>
    </w:p>
    <w:p w14:paraId="0ECB7833" w14:textId="360918DD" w:rsidR="008E2566" w:rsidRPr="001A410C" w:rsidRDefault="001A410C" w:rsidP="001A410C">
      <w:pPr>
        <w:suppressAutoHyphens/>
        <w:spacing w:after="0" w:line="100" w:lineRule="atLeast"/>
        <w:rPr>
          <w:rFonts w:ascii="Calibri" w:eastAsia="SimSun" w:hAnsi="Calibri" w:cs="font433"/>
          <w:bCs/>
          <w:color w:val="0070C0"/>
          <w:sz w:val="28"/>
          <w:szCs w:val="28"/>
          <w:lang w:eastAsia="ar-SA"/>
        </w:rPr>
      </w:pPr>
      <w:r>
        <w:rPr>
          <w:rFonts w:ascii="Calibri" w:eastAsia="SimSun" w:hAnsi="Calibri" w:cs="font433"/>
          <w:bCs/>
          <w:color w:val="0070C0"/>
          <w:sz w:val="28"/>
          <w:szCs w:val="28"/>
          <w:lang w:eastAsia="ar-SA"/>
        </w:rPr>
        <w:t xml:space="preserve">          </w:t>
      </w:r>
      <w:r w:rsidR="008E2566" w:rsidRPr="001A410C">
        <w:rPr>
          <w:rFonts w:ascii="Calibri" w:eastAsia="SimSun" w:hAnsi="Calibri" w:cs="font433"/>
          <w:bCs/>
          <w:color w:val="0070C0"/>
          <w:sz w:val="28"/>
          <w:szCs w:val="28"/>
          <w:lang w:eastAsia="ar-SA"/>
        </w:rPr>
        <w:t>Wir sind Preisträger des Brandenburger Inklusionspreise</w:t>
      </w:r>
      <w:r w:rsidR="000B3BF1">
        <w:rPr>
          <w:rFonts w:ascii="Calibri" w:eastAsia="SimSun" w:hAnsi="Calibri" w:cs="font433"/>
          <w:bCs/>
          <w:color w:val="0070C0"/>
          <w:sz w:val="28"/>
          <w:szCs w:val="28"/>
          <w:lang w:eastAsia="ar-SA"/>
        </w:rPr>
        <w:t>s</w:t>
      </w:r>
      <w:r>
        <w:rPr>
          <w:rFonts w:ascii="Calibri" w:eastAsia="SimSun" w:hAnsi="Calibri" w:cs="font433"/>
          <w:bCs/>
          <w:color w:val="0070C0"/>
          <w:sz w:val="28"/>
          <w:szCs w:val="28"/>
          <w:lang w:eastAsia="ar-SA"/>
        </w:rPr>
        <w:t xml:space="preserve"> 2019</w:t>
      </w:r>
    </w:p>
    <w:p w14:paraId="6A887C52" w14:textId="31B9A279" w:rsidR="008E2566" w:rsidRPr="001A410C" w:rsidRDefault="001A410C" w:rsidP="001A410C">
      <w:pPr>
        <w:suppressAutoHyphens/>
        <w:spacing w:after="0" w:line="100" w:lineRule="atLeast"/>
        <w:rPr>
          <w:rFonts w:ascii="Calibri" w:eastAsia="SimSun" w:hAnsi="Calibri" w:cs="font433"/>
          <w:bCs/>
          <w:color w:val="0070C0"/>
          <w:sz w:val="28"/>
          <w:szCs w:val="28"/>
          <w:lang w:eastAsia="ar-SA"/>
        </w:rPr>
      </w:pPr>
      <w:r>
        <w:rPr>
          <w:rFonts w:ascii="Calibri" w:eastAsia="SimSun" w:hAnsi="Calibri" w:cs="font433"/>
          <w:bCs/>
          <w:color w:val="0070C0"/>
          <w:sz w:val="28"/>
          <w:szCs w:val="28"/>
          <w:lang w:eastAsia="ar-SA"/>
        </w:rPr>
        <w:t xml:space="preserve">          und </w:t>
      </w:r>
      <w:r w:rsidRPr="001A410C">
        <w:rPr>
          <w:rFonts w:ascii="Calibri" w:eastAsia="SimSun" w:hAnsi="Calibri" w:cs="font433"/>
          <w:bCs/>
          <w:color w:val="0070C0"/>
          <w:sz w:val="28"/>
          <w:szCs w:val="28"/>
          <w:lang w:eastAsia="ar-SA"/>
        </w:rPr>
        <w:t>des Wettbewerbs „Region Zukunft</w:t>
      </w:r>
      <w:r>
        <w:rPr>
          <w:rFonts w:ascii="Calibri" w:eastAsia="SimSun" w:hAnsi="Calibri" w:cs="font433"/>
          <w:bCs/>
          <w:color w:val="0070C0"/>
          <w:sz w:val="28"/>
          <w:szCs w:val="28"/>
          <w:lang w:eastAsia="ar-SA"/>
        </w:rPr>
        <w:t>“</w:t>
      </w:r>
      <w:r w:rsidRPr="001A410C">
        <w:rPr>
          <w:rFonts w:ascii="Calibri" w:eastAsia="SimSun" w:hAnsi="Calibri" w:cs="font433"/>
          <w:bCs/>
          <w:color w:val="0070C0"/>
          <w:sz w:val="28"/>
          <w:szCs w:val="28"/>
          <w:lang w:eastAsia="ar-SA"/>
        </w:rPr>
        <w:t xml:space="preserve"> der IHK Potsdam 2019</w:t>
      </w:r>
    </w:p>
    <w:sectPr w:rsidR="008E2566" w:rsidRPr="001A410C" w:rsidSect="009613AB">
      <w:pgSz w:w="11906" w:h="16838"/>
      <w:pgMar w:top="0" w:right="964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3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3F"/>
    <w:rsid w:val="000B3BF1"/>
    <w:rsid w:val="001166C9"/>
    <w:rsid w:val="00143711"/>
    <w:rsid w:val="00147FE0"/>
    <w:rsid w:val="0016573C"/>
    <w:rsid w:val="001A410C"/>
    <w:rsid w:val="001F6DFB"/>
    <w:rsid w:val="00210DCA"/>
    <w:rsid w:val="0026761B"/>
    <w:rsid w:val="0027270F"/>
    <w:rsid w:val="002A51F5"/>
    <w:rsid w:val="002C3075"/>
    <w:rsid w:val="003752D8"/>
    <w:rsid w:val="003F60F9"/>
    <w:rsid w:val="00442C0C"/>
    <w:rsid w:val="00505567"/>
    <w:rsid w:val="00724881"/>
    <w:rsid w:val="00781C26"/>
    <w:rsid w:val="0085525B"/>
    <w:rsid w:val="00882DAE"/>
    <w:rsid w:val="008B6FB1"/>
    <w:rsid w:val="008E0B40"/>
    <w:rsid w:val="008E2566"/>
    <w:rsid w:val="009613AB"/>
    <w:rsid w:val="009974CB"/>
    <w:rsid w:val="009C4986"/>
    <w:rsid w:val="00AD42F1"/>
    <w:rsid w:val="00B341DD"/>
    <w:rsid w:val="00B36FA4"/>
    <w:rsid w:val="00B67903"/>
    <w:rsid w:val="00BF7E25"/>
    <w:rsid w:val="00C75200"/>
    <w:rsid w:val="00CD7592"/>
    <w:rsid w:val="00CE2B6B"/>
    <w:rsid w:val="00D9203F"/>
    <w:rsid w:val="00DD0B37"/>
    <w:rsid w:val="00DF0602"/>
    <w:rsid w:val="00E115F8"/>
    <w:rsid w:val="00E30A96"/>
    <w:rsid w:val="00E60A84"/>
    <w:rsid w:val="00E95341"/>
    <w:rsid w:val="00EA608E"/>
    <w:rsid w:val="00F03C86"/>
    <w:rsid w:val="00F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3EE6"/>
  <w15:chartTrackingRefBased/>
  <w15:docId w15:val="{01618B28-63AD-49BB-9351-03E3FD80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66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6C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klusionsraum-distelhof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post@inklusionsraum-distelhof.de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E82A-3BA4-42F5-938D-EBD1F9B7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Zuelow</dc:creator>
  <cp:keywords/>
  <dc:description/>
  <cp:lastModifiedBy>Zuelow</cp:lastModifiedBy>
  <cp:revision>2</cp:revision>
  <cp:lastPrinted>2019-09-15T07:51:00Z</cp:lastPrinted>
  <dcterms:created xsi:type="dcterms:W3CDTF">2019-09-15T08:08:00Z</dcterms:created>
  <dcterms:modified xsi:type="dcterms:W3CDTF">2019-09-15T08:08:00Z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-376999134</vt:i4>
  </property>
</Properties>
</file>